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  <w:r>
        <w:pict>
          <v:shape id="_x0000_s1026" o:spid="_x0000_s1026" style="position:absolute;left:0pt;margin-left:70.9pt;margin-top:112.5pt;height:0.75pt;width:467.75pt;mso-position-horizontal-relative:page;mso-position-vertical-relative:page;z-index:251660288;mso-width-relative:page;mso-height-relative:page;" fillcolor="#000000" filled="t" stroked="f" coordsize="9355,15" o:allowincell="f" path="m0,0l9354,0,9354,14,0,14,0,0xe"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1014730</wp:posOffset>
            </wp:positionH>
            <wp:positionV relativeFrom="page">
              <wp:posOffset>900430</wp:posOffset>
            </wp:positionV>
            <wp:extent cx="1257300" cy="4800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59" w:line="219" w:lineRule="auto"/>
        <w:ind w:left="84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机构文档</w:t>
      </w: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13" w:line="225" w:lineRule="auto"/>
        <w:ind w:left="309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临床试验项目物资目录</w:t>
      </w:r>
    </w:p>
    <w:p>
      <w:pPr>
        <w:spacing w:line="221" w:lineRule="exact"/>
      </w:pPr>
    </w:p>
    <w:tbl>
      <w:tblPr>
        <w:tblStyle w:val="5"/>
        <w:tblW w:w="97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2088"/>
        <w:gridCol w:w="2668"/>
        <w:gridCol w:w="34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3" w:type="dxa"/>
            <w:vAlign w:val="top"/>
          </w:tcPr>
          <w:p>
            <w:pPr>
              <w:pStyle w:val="6"/>
              <w:spacing w:before="154" w:line="222" w:lineRule="auto"/>
              <w:ind w:left="2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试验名称</w:t>
            </w:r>
          </w:p>
        </w:tc>
        <w:tc>
          <w:tcPr>
            <w:tcW w:w="82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83" w:type="dxa"/>
            <w:vAlign w:val="top"/>
          </w:tcPr>
          <w:p>
            <w:pPr>
              <w:pStyle w:val="6"/>
              <w:spacing w:before="257" w:line="219" w:lineRule="auto"/>
              <w:ind w:left="1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主要研究者</w:t>
            </w:r>
          </w:p>
        </w:tc>
        <w:tc>
          <w:tcPr>
            <w:tcW w:w="82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83" w:type="dxa"/>
            <w:vAlign w:val="top"/>
          </w:tcPr>
          <w:p>
            <w:pPr>
              <w:pStyle w:val="6"/>
              <w:spacing w:before="152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研究中心</w:t>
            </w:r>
          </w:p>
        </w:tc>
        <w:tc>
          <w:tcPr>
            <w:tcW w:w="82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571" w:type="dxa"/>
            <w:gridSpan w:val="2"/>
            <w:shd w:val="clear" w:color="auto" w:fill="CCCCCC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试验物资</w:t>
            </w:r>
          </w:p>
        </w:tc>
        <w:tc>
          <w:tcPr>
            <w:tcW w:w="2668" w:type="dxa"/>
            <w:shd w:val="clear" w:color="auto" w:fill="CCCCCC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0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3495" w:type="dxa"/>
            <w:shd w:val="clear" w:color="auto" w:fill="CCCCCC"/>
            <w:vAlign w:val="top"/>
          </w:tcPr>
          <w:p>
            <w:pPr>
              <w:pStyle w:val="6"/>
              <w:spacing w:before="117" w:line="222" w:lineRule="auto"/>
              <w:ind w:left="151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  <w:p>
            <w:pPr>
              <w:pStyle w:val="6"/>
              <w:spacing w:before="180" w:line="220" w:lineRule="auto"/>
              <w:ind w:right="11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（项目不涉及的请在此处注明）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26" w:line="219" w:lineRule="auto"/>
              <w:ind w:left="11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研究者手册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3" w:line="221" w:lineRule="auto"/>
              <w:ind w:left="13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试验方案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3" w:line="219" w:lineRule="auto"/>
              <w:ind w:left="13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研究病历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2" w:line="219" w:lineRule="auto"/>
              <w:ind w:left="1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病例报告表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3" w:line="219" w:lineRule="auto"/>
              <w:ind w:left="11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知情同意书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18" w:line="219" w:lineRule="auto"/>
              <w:ind w:left="9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受试者招募广告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3" w:line="222" w:lineRule="auto"/>
              <w:ind w:left="10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受试者日志卡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4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试验药物/器械的质检证明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18" w:line="219" w:lineRule="auto"/>
              <w:ind w:left="5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试验药品/器械的说明书</w:t>
            </w:r>
          </w:p>
          <w:p>
            <w:pPr>
              <w:pStyle w:val="6"/>
              <w:spacing w:before="182" w:line="468" w:lineRule="exact"/>
              <w:ind w:left="243"/>
              <w:rPr>
                <w:sz w:val="24"/>
                <w:szCs w:val="24"/>
              </w:rPr>
            </w:pPr>
            <w:r>
              <w:rPr>
                <w:spacing w:val="-2"/>
                <w:position w:val="17"/>
                <w:sz w:val="24"/>
                <w:szCs w:val="24"/>
              </w:rPr>
              <w:t>（药品再注册批件，药品说明</w:t>
            </w:r>
          </w:p>
          <w:p>
            <w:pPr>
              <w:pStyle w:val="6"/>
              <w:spacing w:line="219" w:lineRule="auto"/>
              <w:ind w:left="9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书，质量标准）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4" w:line="219" w:lineRule="auto"/>
              <w:ind w:left="5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启动访视报告（样表）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4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启动访视随访信（样表）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6" w:line="220" w:lineRule="auto"/>
              <w:ind w:left="8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受试者筛选入选表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6" w:line="220" w:lineRule="auto"/>
              <w:ind w:left="8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受试者鉴认代码表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5" w:line="220" w:lineRule="auto"/>
              <w:ind w:left="1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试验药物/器械发放回收记录表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7" w:hRule="atLeast"/>
        </w:trPr>
        <w:tc>
          <w:tcPr>
            <w:tcW w:w="3571" w:type="dxa"/>
            <w:gridSpan w:val="2"/>
            <w:vAlign w:val="top"/>
          </w:tcPr>
          <w:p>
            <w:pPr>
              <w:pStyle w:val="6"/>
              <w:spacing w:before="155" w:line="221" w:lineRule="auto"/>
              <w:ind w:left="10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温湿度记录表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5" w:type="default"/>
          <w:pgSz w:w="11906" w:h="16839"/>
          <w:pgMar w:top="400" w:right="1026" w:bottom="0" w:left="1140" w:header="0" w:footer="0" w:gutter="0"/>
          <w:cols w:space="720" w:num="1"/>
        </w:sectPr>
      </w:pPr>
    </w:p>
    <w:p>
      <w:pPr>
        <w:pStyle w:val="2"/>
        <w:spacing w:line="298" w:lineRule="auto"/>
      </w:pPr>
      <w:r>
        <w:pict>
          <v:shape id="_x0000_s1030" o:spid="_x0000_s1030" style="position:absolute;left:0pt;margin-left:59pt;margin-top:94.25pt;height:0.75pt;width:483pt;mso-position-horizontal-relative:page;mso-position-vertical-relative:page;z-index:251662336;mso-width-relative:page;mso-height-relative:page;" fillcolor="#000000" filled="t" stroked="f" coordsize="9660,15" o:allowincell="f" path="m0,0l9660,0,9660,14,0,14,0,0xe"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412750</wp:posOffset>
            </wp:positionV>
            <wp:extent cx="1990090" cy="73787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34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59" w:line="219" w:lineRule="auto"/>
        <w:ind w:left="84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机构文档</w:t>
      </w:r>
    </w:p>
    <w:p>
      <w:pPr>
        <w:spacing w:before="26"/>
      </w:pPr>
    </w:p>
    <w:tbl>
      <w:tblPr>
        <w:tblStyle w:val="5"/>
        <w:tblW w:w="97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1"/>
        <w:gridCol w:w="2668"/>
        <w:gridCol w:w="34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571" w:type="dxa"/>
            <w:vAlign w:val="top"/>
          </w:tcPr>
          <w:p>
            <w:pPr>
              <w:pStyle w:val="6"/>
              <w:spacing w:before="155" w:line="220" w:lineRule="auto"/>
              <w:ind w:left="8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监察员访视登记表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71" w:type="dxa"/>
            <w:vAlign w:val="top"/>
          </w:tcPr>
          <w:p>
            <w:pPr>
              <w:pStyle w:val="6"/>
              <w:spacing w:before="150" w:line="219" w:lineRule="auto"/>
              <w:ind w:left="7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监察报告 （样表）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71" w:type="dxa"/>
            <w:vAlign w:val="top"/>
          </w:tcPr>
          <w:p>
            <w:pPr>
              <w:pStyle w:val="6"/>
              <w:spacing w:before="151" w:line="221" w:lineRule="auto"/>
              <w:ind w:left="5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受试者交通补偿发放表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vAlign w:val="top"/>
          </w:tcPr>
          <w:p>
            <w:pPr>
              <w:pStyle w:val="6"/>
              <w:spacing w:before="154" w:line="220" w:lineRule="auto"/>
              <w:ind w:left="7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完成受试者编码目录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3571" w:type="dxa"/>
            <w:vAlign w:val="top"/>
          </w:tcPr>
          <w:p>
            <w:pPr>
              <w:pStyle w:val="6"/>
              <w:spacing w:before="154" w:line="219" w:lineRule="auto"/>
              <w:ind w:left="9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正常值范围模板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571" w:type="dxa"/>
            <w:vAlign w:val="top"/>
          </w:tcPr>
          <w:p>
            <w:pPr>
              <w:pStyle w:val="6"/>
              <w:spacing w:before="117" w:line="468" w:lineRule="exact"/>
              <w:ind w:left="832"/>
              <w:rPr>
                <w:sz w:val="24"/>
                <w:szCs w:val="24"/>
              </w:rPr>
            </w:pPr>
            <w:r>
              <w:rPr>
                <w:spacing w:val="-2"/>
                <w:position w:val="17"/>
                <w:sz w:val="24"/>
                <w:szCs w:val="24"/>
              </w:rPr>
              <w:t>试验项目招募广告</w:t>
            </w:r>
          </w:p>
          <w:p>
            <w:pPr>
              <w:pStyle w:val="6"/>
              <w:spacing w:line="220" w:lineRule="auto"/>
              <w:ind w:left="66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（易拉宝/展架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个）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71" w:type="dxa"/>
            <w:vAlign w:val="top"/>
          </w:tcPr>
          <w:p>
            <w:pPr>
              <w:pStyle w:val="6"/>
              <w:spacing w:before="154" w:line="221" w:lineRule="auto"/>
              <w:ind w:left="15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其他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6" w:line="219" w:lineRule="auto"/>
        <w:ind w:left="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备注：如有其它表格内未涉及物资，请在表格中依次列出，便于现场核实物资。</w:t>
      </w:r>
    </w:p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spacing w:before="78" w:line="220" w:lineRule="auto"/>
        <w:ind w:left="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试验物资到达时是否完整？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         </w:t>
      </w:r>
      <w:r>
        <w:rPr>
          <w:rFonts w:ascii="宋体" w:hAnsi="宋体" w:eastAsia="宋体" w:cs="宋体"/>
          <w:spacing w:val="-5"/>
          <w:sz w:val="24"/>
          <w:szCs w:val="24"/>
        </w:rPr>
        <w:t>□是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5"/>
          <w:sz w:val="24"/>
          <w:szCs w:val="24"/>
        </w:rPr>
        <w:t>□否</w:t>
      </w:r>
    </w:p>
    <w:p>
      <w:pPr>
        <w:spacing w:before="181" w:line="221" w:lineRule="auto"/>
        <w:ind w:left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有无损坏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</w:t>
      </w:r>
      <w:r>
        <w:rPr>
          <w:rFonts w:ascii="宋体" w:hAnsi="宋体" w:eastAsia="宋体" w:cs="宋体"/>
          <w:spacing w:val="-8"/>
          <w:sz w:val="24"/>
          <w:szCs w:val="24"/>
        </w:rPr>
        <w:t>□否</w:t>
      </w:r>
    </w:p>
    <w:p>
      <w:pPr>
        <w:spacing w:before="180" w:line="221" w:lineRule="auto"/>
        <w:ind w:left="23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□ 是，损坏物品名称：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             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              </w:t>
      </w:r>
    </w:p>
    <w:p>
      <w:pPr>
        <w:spacing w:before="181" w:line="220" w:lineRule="auto"/>
        <w:ind w:left="31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损坏数目：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</w:t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79" w:line="220" w:lineRule="auto"/>
        <w:ind w:left="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接收者签字：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pacing w:val="-7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</w:p>
    <w:p>
      <w:pPr>
        <w:pStyle w:val="2"/>
        <w:spacing w:line="444" w:lineRule="auto"/>
      </w:pPr>
    </w:p>
    <w:p>
      <w:pPr>
        <w:spacing w:before="78" w:line="276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Verdana" w:hAnsi="Verdana" w:eastAsia="Verdana" w:cs="Verdana"/>
          <w:spacing w:val="-6"/>
          <w:sz w:val="24"/>
          <w:szCs w:val="24"/>
        </w:rPr>
        <w:t>CRA/CRC</w:t>
      </w:r>
      <w:r>
        <w:rPr>
          <w:rFonts w:ascii="Verdana" w:hAnsi="Verdana" w:eastAsia="Verdana" w:cs="Verdana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签字：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          </w:t>
      </w:r>
      <w:r>
        <w:rPr>
          <w:rFonts w:ascii="宋体" w:hAnsi="宋体" w:eastAsia="宋体" w:cs="宋体"/>
          <w:spacing w:val="-6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</w:p>
    <w:p>
      <w:pPr>
        <w:pStyle w:val="2"/>
        <w:spacing w:line="298" w:lineRule="auto"/>
      </w:pPr>
      <w:r>
        <w:pict>
          <v:shape id="_x0000_s1031" o:spid="_x0000_s1031" style="position:absolute;left:0pt;margin-left:59pt;margin-top:94.25pt;height:0.75pt;width:483pt;mso-position-horizontal-relative:page;mso-position-vertical-relative:page;z-index:251663360;mso-width-relative:page;mso-height-relative:page;" fillcolor="#000000" filled="t" stroked="f" coordsize="9660,15" o:allowincell="f" path="m0,0l9660,0,9660,14,0,14,0,0xe"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line="298" w:lineRule="auto"/>
      </w:pPr>
    </w:p>
    <w:p>
      <w:pPr>
        <w:pStyle w:val="2"/>
        <w:spacing w:line="267" w:lineRule="auto"/>
      </w:pPr>
      <w:bookmarkStart w:id="0" w:name="_GoBack"/>
      <w:bookmarkEnd w:id="0"/>
    </w:p>
    <w:p>
      <w:pPr>
        <w:pStyle w:val="2"/>
        <w:spacing w:line="267" w:lineRule="auto"/>
      </w:pPr>
    </w:p>
    <w:p>
      <w:pPr>
        <w:spacing w:before="46" w:line="246" w:lineRule="auto"/>
        <w:ind w:left="512" w:right="1017"/>
        <w:rPr>
          <w:rFonts w:ascii="宋体" w:hAnsi="宋体" w:eastAsia="宋体" w:cs="宋体"/>
          <w:sz w:val="22"/>
          <w:szCs w:val="22"/>
        </w:rPr>
      </w:pPr>
    </w:p>
    <w:sectPr>
      <w:pgSz w:w="11906" w:h="16839"/>
      <w:pgMar w:top="400" w:right="230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hlMGMzZTA5MDc4YzlhNDIyZmRiNzUwOGM2YjNlZjUifQ=="/>
  </w:docVars>
  <w:rsids>
    <w:rsidRoot w:val="00000000"/>
    <w:rsid w:val="4A360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1835</Words>
  <Characters>1876</Characters>
  <TotalTime>0</TotalTime>
  <ScaleCrop>false</ScaleCrop>
  <LinksUpToDate>false</LinksUpToDate>
  <CharactersWithSpaces>2342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2023-07-27T09:09:00Z</dcterms:created>
  <dc:creator>曾玲</dc:creator>
  <cp:lastModifiedBy>杨</cp:lastModifiedBy>
  <dcterms:modified xsi:type="dcterms:W3CDTF">2023-07-27T06:26:26Z</dcterms:modified>
  <dc:title>药物临床试验项目结题流程图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2023-07-27T14:25:30Z</vt:filetime>
  </property>
  <property fmtid="{D5CDD505-2E9C-101B-9397-08002B2CF9AE}" pid="4" name="KSOProductBuildVer">
    <vt:lpwstr>2052-11.1.0.14309</vt:lpwstr>
  </property>
  <property fmtid="{D5CDD505-2E9C-101B-9397-08002B2CF9AE}" pid="5" name="ICV">
    <vt:lpwstr>E6B042B430E4494FB34FA12D38332A9A_12</vt:lpwstr>
  </property>
</Properties>
</file>